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44" w:rsidRDefault="007B2058" w:rsidP="007B2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Zápisnica zo zasadnutia výboru SNCHS 11.9.2020 v B. Bystrici. </w:t>
      </w:r>
    </w:p>
    <w:p w:rsidR="007B2058" w:rsidRDefault="007B2058" w:rsidP="007B2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58" w:rsidRDefault="007B2058" w:rsidP="007B2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Zúčastnení všetci členovia výboru a DR.</w:t>
      </w:r>
    </w:p>
    <w:p w:rsidR="007B2058" w:rsidRDefault="007B2058" w:rsidP="007B205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výboru SNCHS informoval o výsledkoch volieb do SNCHS 2020. Členmi nového výboru spoločnosti sa stali: </w:t>
      </w:r>
      <w:proofErr w:type="spellStart"/>
      <w:r>
        <w:rPr>
          <w:rFonts w:ascii="Times New Roman" w:hAnsi="Times New Roman" w:cs="Times New Roman"/>
          <w:sz w:val="24"/>
          <w:szCs w:val="24"/>
        </w:rPr>
        <w:t>Mačuga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I., Šulaj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Durný P., Andráš T., Illéš R., Liška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Melíšek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Šteňo J.,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Členmi dozornej rady sa stali: </w:t>
      </w:r>
      <w:proofErr w:type="spellStart"/>
      <w:r>
        <w:rPr>
          <w:rFonts w:ascii="Times New Roman" w:hAnsi="Times New Roman" w:cs="Times New Roman"/>
          <w:sz w:val="24"/>
          <w:szCs w:val="24"/>
        </w:rPr>
        <w:t>Šedívý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O,, Šutovský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Bačinský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SLS zaslala 121 volebných lístkov, prijala 66. 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B2058" w:rsidRDefault="007B2058" w:rsidP="007B205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Voľby nového predsedu výboru SNCHS. Navrhnutí boli dvaja kandidáti : </w:t>
      </w:r>
      <w:proofErr w:type="spellStart"/>
      <w:r>
        <w:rPr>
          <w:rFonts w:ascii="Times New Roman" w:hAnsi="Times New Roman" w:cs="Times New Roman"/>
          <w:sz w:val="24"/>
          <w:szCs w:val="24"/>
        </w:rPr>
        <w:t>Mačuga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I., Illéš R. Do volebnej komisie boli zvolení : Liška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Melíšek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Novým prezidentom SNCHS bol zvolený Illéš R. (8 hlasov) 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Novým viceprezidentom SNCHS bol zvolený (jediný kandidát) </w:t>
      </w:r>
      <w:proofErr w:type="spellStart"/>
      <w:r>
        <w:rPr>
          <w:rFonts w:ascii="Times New Roman" w:hAnsi="Times New Roman" w:cs="Times New Roman"/>
          <w:sz w:val="24"/>
          <w:szCs w:val="24"/>
        </w:rPr>
        <w:t>Mačuga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(8 hlasov)</w:t>
      </w:r>
    </w:p>
    <w:p w:rsidR="00CB3899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Novým vedeckým sekretárom bol zvolený (jediný kandidát)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(8 hlasov)</w:t>
      </w:r>
    </w:p>
    <w:p w:rsidR="00CB3899" w:rsidRDefault="00CB3899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B0D59" w:rsidRDefault="00CB3899" w:rsidP="00CB389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Diskusia: členovia výboru diskutovali o možnostiach „on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>“ možnostiach komunikácie a zmenách podmienok na získanie súhlasu pre liečbu v zahraničí u</w:t>
      </w:r>
      <w:r w:rsidR="008B0D59">
        <w:rPr>
          <w:rFonts w:ascii="Times New Roman" w:hAnsi="Times New Roman" w:cs="Times New Roman"/>
          <w:sz w:val="24"/>
          <w:szCs w:val="24"/>
        </w:rPr>
        <w:t xml:space="preserve"> neurochirurgických pacientov. </w:t>
      </w:r>
    </w:p>
    <w:p w:rsidR="008B0D59" w:rsidRDefault="008B0D59" w:rsidP="008B0D5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prezident výboru prezentoval svoju predstavu o činnosti výboru v nasledujúcom volebnom období. </w:t>
      </w:r>
      <w:r w:rsidR="00CB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899" w:rsidRDefault="008B0D59" w:rsidP="008B0D5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B2058" w:rsidRPr="007B2058" w:rsidRDefault="007B2058" w:rsidP="007B205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sectPr w:rsidR="007B2058" w:rsidRPr="007B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0C8"/>
    <w:multiLevelType w:val="hybridMultilevel"/>
    <w:tmpl w:val="AE2C8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AB"/>
    <w:rsid w:val="003E18AB"/>
    <w:rsid w:val="00742E67"/>
    <w:rsid w:val="007B2058"/>
    <w:rsid w:val="007C7944"/>
    <w:rsid w:val="008B0D59"/>
    <w:rsid w:val="00C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7D5C"/>
  <w15:chartTrackingRefBased/>
  <w15:docId w15:val="{B1EFA606-8F77-406D-97F6-087E3D1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neurochirurgia</dc:creator>
  <cp:keywords/>
  <dc:description/>
  <cp:lastModifiedBy>neurochirurgia</cp:lastModifiedBy>
  <cp:revision>2</cp:revision>
  <dcterms:created xsi:type="dcterms:W3CDTF">2020-09-22T16:30:00Z</dcterms:created>
  <dcterms:modified xsi:type="dcterms:W3CDTF">2020-09-22T16:30:00Z</dcterms:modified>
</cp:coreProperties>
</file>